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A8245" w14:textId="4FA6BC32" w:rsidR="00445770" w:rsidRPr="000767B3" w:rsidRDefault="000767B3">
      <w:pPr>
        <w:rPr>
          <w:rFonts w:ascii="Times New Roman" w:hAnsi="Times New Roman" w:cs="Times New Roman"/>
          <w:sz w:val="24"/>
          <w:szCs w:val="24"/>
        </w:rPr>
      </w:pPr>
      <w:r w:rsidRPr="000767B3">
        <w:rPr>
          <w:rFonts w:ascii="Times New Roman" w:hAnsi="Times New Roman" w:cs="Times New Roman"/>
          <w:sz w:val="24"/>
          <w:szCs w:val="24"/>
        </w:rPr>
        <w:t>Author disclosure statement</w:t>
      </w:r>
    </w:p>
    <w:p w14:paraId="09AC544E" w14:textId="77777777" w:rsidR="000767B3" w:rsidRPr="000767B3" w:rsidRDefault="000767B3">
      <w:pPr>
        <w:rPr>
          <w:rFonts w:ascii="Times New Roman" w:hAnsi="Times New Roman" w:cs="Times New Roman"/>
          <w:sz w:val="24"/>
          <w:szCs w:val="24"/>
        </w:rPr>
      </w:pPr>
    </w:p>
    <w:p w14:paraId="7D6B4121" w14:textId="16250B38" w:rsidR="000767B3" w:rsidRPr="000767B3" w:rsidRDefault="000767B3">
      <w:pPr>
        <w:rPr>
          <w:rFonts w:ascii="Times New Roman" w:hAnsi="Times New Roman" w:cs="Times New Roman"/>
          <w:sz w:val="24"/>
          <w:szCs w:val="24"/>
        </w:rPr>
      </w:pPr>
      <w:r w:rsidRPr="000767B3">
        <w:rPr>
          <w:rFonts w:ascii="Times New Roman" w:hAnsi="Times New Roman" w:cs="Times New Roman"/>
          <w:sz w:val="24"/>
          <w:szCs w:val="24"/>
        </w:rPr>
        <w:t>Author:</w:t>
      </w:r>
      <w:r w:rsidRPr="000767B3">
        <w:rPr>
          <w:rFonts w:ascii="Times New Roman" w:hAnsi="Times New Roman" w:cs="Times New Roman"/>
          <w:sz w:val="24"/>
          <w:szCs w:val="24"/>
        </w:rPr>
        <w:tab/>
      </w:r>
      <w:r w:rsidR="002D2234">
        <w:rPr>
          <w:rFonts w:ascii="Times New Roman" w:hAnsi="Times New Roman" w:cs="Times New Roman"/>
          <w:sz w:val="24"/>
          <w:szCs w:val="24"/>
        </w:rPr>
        <w:t>Lawrence Houston III</w:t>
      </w:r>
    </w:p>
    <w:p w14:paraId="11243624" w14:textId="77777777" w:rsidR="000767B3" w:rsidRPr="000767B3" w:rsidRDefault="000767B3" w:rsidP="000767B3">
      <w:pPr>
        <w:rPr>
          <w:rFonts w:ascii="Times New Roman" w:hAnsi="Times New Roman" w:cs="Times New Roman"/>
          <w:sz w:val="24"/>
          <w:szCs w:val="24"/>
        </w:rPr>
      </w:pPr>
      <w:r w:rsidRPr="000767B3">
        <w:rPr>
          <w:rFonts w:ascii="Times New Roman" w:hAnsi="Times New Roman" w:cs="Times New Roman"/>
          <w:sz w:val="24"/>
          <w:szCs w:val="24"/>
        </w:rPr>
        <w:t xml:space="preserve">Paper:  </w:t>
      </w:r>
      <w:r w:rsidRPr="000767B3">
        <w:rPr>
          <w:rFonts w:ascii="Times New Roman" w:hAnsi="Times New Roman" w:cs="Times New Roman"/>
          <w:sz w:val="24"/>
          <w:szCs w:val="24"/>
        </w:rPr>
        <w:tab/>
        <w:t>Enabling Employment: How do Employer Disability Practices Affect Disability Employment Outcomes?</w:t>
      </w:r>
    </w:p>
    <w:p w14:paraId="5C4AD6A3" w14:textId="3424950D" w:rsidR="000767B3" w:rsidRPr="000767B3" w:rsidRDefault="000767B3">
      <w:pPr>
        <w:rPr>
          <w:rFonts w:ascii="Times New Roman" w:hAnsi="Times New Roman" w:cs="Times New Roman"/>
          <w:sz w:val="24"/>
          <w:szCs w:val="24"/>
        </w:rPr>
      </w:pPr>
      <w:r w:rsidRPr="000767B3">
        <w:rPr>
          <w:rFonts w:ascii="Times New Roman" w:hAnsi="Times New Roman" w:cs="Times New Roman"/>
          <w:sz w:val="24"/>
          <w:szCs w:val="24"/>
        </w:rPr>
        <w:t>Data and funding sources:</w:t>
      </w:r>
    </w:p>
    <w:p w14:paraId="0EEFD3FC" w14:textId="77777777" w:rsidR="000767B3" w:rsidRPr="000767B3" w:rsidRDefault="000767B3" w:rsidP="000767B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767B3">
        <w:rPr>
          <w:rFonts w:ascii="Times New Roman" w:hAnsi="Times New Roman" w:cs="Times New Roman"/>
          <w:sz w:val="24"/>
          <w:szCs w:val="24"/>
        </w:rPr>
        <w:t>This study was done in partnership with the National Organization on Disability (</w:t>
      </w:r>
      <w:hyperlink r:id="rId4" w:history="1">
        <w:r w:rsidRPr="000767B3">
          <w:rPr>
            <w:rStyle w:val="Hyperlink"/>
            <w:rFonts w:ascii="Times New Roman" w:hAnsi="Times New Roman" w:cs="Times New Roman"/>
            <w:sz w:val="24"/>
            <w:szCs w:val="24"/>
          </w:rPr>
          <w:t>nod.org</w:t>
        </w:r>
      </w:hyperlink>
      <w:r w:rsidRPr="000767B3">
        <w:rPr>
          <w:rFonts w:ascii="Times New Roman" w:hAnsi="Times New Roman" w:cs="Times New Roman"/>
          <w:sz w:val="24"/>
          <w:szCs w:val="24"/>
        </w:rPr>
        <w:t>).  It was supported by a grant from the National Institute on Disability, Independent Living, and Rehabilitation Research (NIDILRR) for the Rehabilitation Research &amp; Training Center: Employer Practices Leading to Successful Employment Outcomes Among People with Disabilities, Douglas Kruse PI, Grant #90RTEM0008-01-00, and by the Rehabilitation Research &amp; Training on Employment Policy: Center for Disability-Inclusive Employment Policy Research Grant #90RTEM0006-01–00, Peter Blanck, PI. The views provided herein do not necessarily reflect the official policies of NIDILRR, nor do they imply endorsement by the Federal Government.</w:t>
      </w:r>
    </w:p>
    <w:p w14:paraId="575C9FBA" w14:textId="430F9F81" w:rsidR="000767B3" w:rsidRPr="000767B3" w:rsidRDefault="000767B3" w:rsidP="000767B3">
      <w:pPr>
        <w:rPr>
          <w:rFonts w:ascii="Times New Roman" w:hAnsi="Times New Roman" w:cs="Times New Roman"/>
          <w:sz w:val="24"/>
          <w:szCs w:val="24"/>
        </w:rPr>
      </w:pPr>
      <w:r w:rsidRPr="000767B3">
        <w:rPr>
          <w:rFonts w:ascii="Times New Roman" w:hAnsi="Times New Roman" w:cs="Times New Roman"/>
          <w:sz w:val="24"/>
          <w:szCs w:val="24"/>
        </w:rPr>
        <w:t>There are no conflicts of interest.  The project was approved by the Rutgers IRB, Protocol #2021002068</w:t>
      </w:r>
    </w:p>
    <w:p w14:paraId="3B1AD1CF" w14:textId="1768815B" w:rsidR="000767B3" w:rsidRDefault="000767B3">
      <w:pPr>
        <w:rPr>
          <w:rFonts w:ascii="Times New Roman" w:hAnsi="Times New Roman" w:cs="Times New Roman"/>
          <w:sz w:val="24"/>
          <w:szCs w:val="24"/>
        </w:rPr>
      </w:pPr>
    </w:p>
    <w:p w14:paraId="3FF1EB48" w14:textId="38F47B69" w:rsidR="00B4349A" w:rsidRPr="000767B3" w:rsidRDefault="002D2234">
      <w:pPr>
        <w:rPr>
          <w:rFonts w:ascii="Times New Roman" w:hAnsi="Times New Roman" w:cs="Times New Roman"/>
          <w:sz w:val="24"/>
          <w:szCs w:val="24"/>
        </w:rPr>
      </w:pPr>
      <w:r w:rsidRPr="002D2234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162F473C" wp14:editId="78F56B20">
            <wp:extent cx="2318657" cy="857854"/>
            <wp:effectExtent l="0" t="0" r="0" b="0"/>
            <wp:docPr id="1696585366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585366" name="Picture 1" descr="A black background with a black square&#10;&#10;Description automatically generated with medium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54552" cy="871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349A" w:rsidRPr="000767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7B3"/>
    <w:rsid w:val="000767B3"/>
    <w:rsid w:val="002D2234"/>
    <w:rsid w:val="00445770"/>
    <w:rsid w:val="00926693"/>
    <w:rsid w:val="00940746"/>
    <w:rsid w:val="00B17C19"/>
    <w:rsid w:val="00B4349A"/>
    <w:rsid w:val="00D25848"/>
    <w:rsid w:val="00F1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5F720"/>
  <w15:chartTrackingRefBased/>
  <w15:docId w15:val="{D8FB25FF-6751-4932-A280-7AB2B60F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67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67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67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67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67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67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67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67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67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7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67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67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67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67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67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67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67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67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67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67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67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67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67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67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67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67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67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67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67B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767B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2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no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Kruse</dc:creator>
  <cp:keywords/>
  <dc:description/>
  <cp:lastModifiedBy>Houston, Lawrence</cp:lastModifiedBy>
  <cp:revision>3</cp:revision>
  <dcterms:created xsi:type="dcterms:W3CDTF">2025-01-11T04:34:00Z</dcterms:created>
  <dcterms:modified xsi:type="dcterms:W3CDTF">2025-01-11T04:35:00Z</dcterms:modified>
</cp:coreProperties>
</file>