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285F" w14:textId="77777777" w:rsidR="00E47F54" w:rsidRDefault="00E47F54" w:rsidP="003D2B61">
      <w:pPr>
        <w:rPr>
          <w:rFonts w:cs="Arial"/>
          <w:color w:val="000000"/>
          <w:shd w:val="clear" w:color="auto" w:fill="FFFFFF"/>
        </w:rPr>
      </w:pPr>
      <w:r>
        <w:t xml:space="preserve">To: Editorial Office, </w:t>
      </w:r>
      <w:r>
        <w:rPr>
          <w:rFonts w:cs="Arial"/>
          <w:color w:val="000000"/>
          <w:shd w:val="clear" w:color="auto" w:fill="FFFFFF"/>
        </w:rPr>
        <w:t>AEA Papers and Proceedings</w:t>
      </w:r>
    </w:p>
    <w:p w14:paraId="32537EC6" w14:textId="7180ACB4" w:rsidR="00E47F54" w:rsidRDefault="00E47F54" w:rsidP="003D2B61">
      <w:r>
        <w:t>Subject: Disclosure related to manuscript entitled: “</w:t>
      </w:r>
      <w:r w:rsidR="005E7C09" w:rsidRPr="005E7C09">
        <w:t>A Gender Lens on Labor Market Exposure to AI</w:t>
      </w:r>
      <w:r>
        <w:t>”</w:t>
      </w:r>
      <w:r w:rsidR="00B763AD">
        <w:t xml:space="preserve"> - </w:t>
      </w:r>
      <w:r w:rsidR="004742F2" w:rsidRPr="004742F2">
        <w:t>PandP-2025-1046</w:t>
      </w:r>
    </w:p>
    <w:p w14:paraId="73AF2D92" w14:textId="77777777" w:rsidR="00E47F54" w:rsidRDefault="00E47F54" w:rsidP="003D2B61"/>
    <w:p w14:paraId="3108C7D9" w14:textId="4BCA5ED2" w:rsidR="00E47F54" w:rsidRDefault="004742F2" w:rsidP="003D2B61">
      <w:r>
        <w:t>January14</w:t>
      </w:r>
      <w:r>
        <w:rPr>
          <w:vertAlign w:val="superscript"/>
        </w:rPr>
        <w:t>th</w:t>
      </w:r>
      <w:r w:rsidR="00E47F54">
        <w:t>, 202</w:t>
      </w:r>
      <w:r>
        <w:t>5</w:t>
      </w:r>
    </w:p>
    <w:p w14:paraId="14F3F3FD" w14:textId="77777777" w:rsidR="00E47F54" w:rsidRDefault="00E47F54" w:rsidP="003D2B61">
      <w:r>
        <w:t>Dear Editorial office,</w:t>
      </w:r>
    </w:p>
    <w:p w14:paraId="5A617FC6" w14:textId="77777777" w:rsidR="00E47F54" w:rsidRDefault="00E47F54" w:rsidP="003D2B61"/>
    <w:p w14:paraId="16978080" w14:textId="076553CF" w:rsidR="00E47F54" w:rsidRDefault="00E47F54" w:rsidP="003D2B61">
      <w:r>
        <w:t>Please find below my disclosure statement to manuscript entitled “</w:t>
      </w:r>
      <w:r w:rsidR="00B763AD" w:rsidRPr="00B763AD">
        <w:t>A Gender Lens on Labor Market Exposure to AI</w:t>
      </w:r>
      <w:r>
        <w:t xml:space="preserve">”: </w:t>
      </w:r>
    </w:p>
    <w:p w14:paraId="46C04F94" w14:textId="77777777" w:rsidR="00E47F54" w:rsidRDefault="00E47F54" w:rsidP="003D2B61"/>
    <w:p w14:paraId="245505AB" w14:textId="77777777" w:rsidR="00E47F54" w:rsidRDefault="00E47F54" w:rsidP="003D2B61">
      <w:r>
        <w:t xml:space="preserve">I declare that I have no relevant financial or material interests that relate to the research described in this paper. </w:t>
      </w:r>
    </w:p>
    <w:p w14:paraId="3362DEC0" w14:textId="77777777" w:rsidR="00E47F54" w:rsidRDefault="00E47F54" w:rsidP="003D2B61"/>
    <w:p w14:paraId="1BCAACEA" w14:textId="77777777" w:rsidR="00E47F54" w:rsidRDefault="00E47F54" w:rsidP="003D2B61"/>
    <w:p w14:paraId="1BF5197F" w14:textId="53A62FC7" w:rsidR="00E47F54" w:rsidRDefault="00E47F54" w:rsidP="003D2B61">
      <w:r>
        <w:t xml:space="preserve">Sincerely, </w:t>
      </w:r>
    </w:p>
    <w:p w14:paraId="3D6659C3" w14:textId="40DBA0E7" w:rsidR="00E47F54" w:rsidRDefault="00E47F54" w:rsidP="003D2B61"/>
    <w:p w14:paraId="20C3A54B" w14:textId="74A1FFBE" w:rsidR="00031C16" w:rsidRDefault="00031C16" w:rsidP="003D2B61"/>
    <w:p w14:paraId="1851567B" w14:textId="3FE01BDE" w:rsidR="00A85FFB" w:rsidRPr="00E47F54" w:rsidRDefault="00B95E7A" w:rsidP="003D2B61">
      <w:pPr>
        <w:rPr>
          <w:shd w:val="clear" w:color="auto" w:fill="FFFFFF"/>
        </w:rPr>
      </w:pPr>
      <w:r>
        <w:t>Marina</w:t>
      </w:r>
      <w:r w:rsidR="003121FA">
        <w:t xml:space="preserve"> Mendes Tavares</w:t>
      </w:r>
    </w:p>
    <w:sectPr w:rsidR="00A85FFB" w:rsidRPr="00E47F54" w:rsidSect="00170414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D42B8" w14:textId="77777777" w:rsidR="001E374C" w:rsidRDefault="001E374C" w:rsidP="000B7010">
      <w:pPr>
        <w:spacing w:line="240" w:lineRule="auto"/>
      </w:pPr>
      <w:r>
        <w:separator/>
      </w:r>
    </w:p>
  </w:endnote>
  <w:endnote w:type="continuationSeparator" w:id="0">
    <w:p w14:paraId="7A48D0A7" w14:textId="77777777" w:rsidR="001E374C" w:rsidRDefault="001E374C" w:rsidP="000B7010">
      <w:pPr>
        <w:spacing w:line="240" w:lineRule="auto"/>
      </w:pPr>
      <w:r>
        <w:continuationSeparator/>
      </w:r>
    </w:p>
  </w:endnote>
  <w:endnote w:type="continuationNotice" w:id="1">
    <w:p w14:paraId="0E594052" w14:textId="77777777" w:rsidR="001E374C" w:rsidRDefault="001E374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3007" w14:textId="77777777" w:rsidR="00834E6F" w:rsidRDefault="00834E6F" w:rsidP="00834E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C4C4" w14:textId="77777777" w:rsidR="001E374C" w:rsidRDefault="001E374C" w:rsidP="000B7010">
      <w:pPr>
        <w:spacing w:line="240" w:lineRule="auto"/>
      </w:pPr>
      <w:r>
        <w:separator/>
      </w:r>
    </w:p>
  </w:footnote>
  <w:footnote w:type="continuationSeparator" w:id="0">
    <w:p w14:paraId="528F2FB5" w14:textId="77777777" w:rsidR="001E374C" w:rsidRDefault="001E374C" w:rsidP="000B7010">
      <w:pPr>
        <w:spacing w:line="240" w:lineRule="auto"/>
      </w:pPr>
      <w:r>
        <w:continuationSeparator/>
      </w:r>
    </w:p>
  </w:footnote>
  <w:footnote w:type="continuationNotice" w:id="1">
    <w:p w14:paraId="7F6AC426" w14:textId="77777777" w:rsidR="001E374C" w:rsidRDefault="001E374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6D5" w14:textId="77777777" w:rsidR="005F722E" w:rsidRDefault="005F722E" w:rsidP="005F722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EDE4" w14:textId="77777777"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A2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9C4061"/>
    <w:multiLevelType w:val="multilevel"/>
    <w:tmpl w:val="EAD2248A"/>
    <w:lvl w:ilvl="0">
      <w:start w:val="1"/>
      <w:numFmt w:val="bullet"/>
      <w:pStyle w:val="ListParagraph"/>
      <w:lvlText w:val=""/>
      <w:lvlJc w:val="left"/>
      <w:pPr>
        <w:ind w:left="216" w:hanging="216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48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firstLine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508C42FD"/>
    <w:multiLevelType w:val="multilevel"/>
    <w:tmpl w:val="84788A78"/>
    <w:lvl w:ilvl="0">
      <w:start w:val="1"/>
      <w:numFmt w:val="bullet"/>
      <w:pStyle w:val="ListBullet"/>
      <w:lvlText w:val=""/>
      <w:lvlJc w:val="left"/>
      <w:pPr>
        <w:ind w:left="216" w:hanging="21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432" w:hanging="216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ind w:left="648" w:hanging="216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0EA15A1"/>
    <w:multiLevelType w:val="multilevel"/>
    <w:tmpl w:val="68701036"/>
    <w:lvl w:ilvl="0">
      <w:start w:val="1"/>
      <w:numFmt w:val="upperRoman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 w16cid:durableId="1601402841">
    <w:abstractNumId w:val="9"/>
  </w:num>
  <w:num w:numId="2" w16cid:durableId="580918675">
    <w:abstractNumId w:val="9"/>
  </w:num>
  <w:num w:numId="3" w16cid:durableId="1868398476">
    <w:abstractNumId w:val="5"/>
  </w:num>
  <w:num w:numId="4" w16cid:durableId="334311331">
    <w:abstractNumId w:val="5"/>
  </w:num>
  <w:num w:numId="5" w16cid:durableId="1923028415">
    <w:abstractNumId w:val="3"/>
  </w:num>
  <w:num w:numId="6" w16cid:durableId="15616229">
    <w:abstractNumId w:val="3"/>
  </w:num>
  <w:num w:numId="7" w16cid:durableId="1922788793">
    <w:abstractNumId w:val="2"/>
  </w:num>
  <w:num w:numId="8" w16cid:durableId="1971399162">
    <w:abstractNumId w:val="2"/>
  </w:num>
  <w:num w:numId="9" w16cid:durableId="1509520130">
    <w:abstractNumId w:val="1"/>
  </w:num>
  <w:num w:numId="10" w16cid:durableId="1321427691">
    <w:abstractNumId w:val="1"/>
  </w:num>
  <w:num w:numId="11" w16cid:durableId="670722992">
    <w:abstractNumId w:val="0"/>
  </w:num>
  <w:num w:numId="12" w16cid:durableId="1697537942">
    <w:abstractNumId w:val="0"/>
  </w:num>
  <w:num w:numId="13" w16cid:durableId="1715423938">
    <w:abstractNumId w:val="4"/>
  </w:num>
  <w:num w:numId="14" w16cid:durableId="311721605">
    <w:abstractNumId w:val="4"/>
  </w:num>
  <w:num w:numId="15" w16cid:durableId="163135401">
    <w:abstractNumId w:val="6"/>
  </w:num>
  <w:num w:numId="16" w16cid:durableId="1725520571">
    <w:abstractNumId w:val="7"/>
  </w:num>
  <w:num w:numId="17" w16cid:durableId="622541058">
    <w:abstractNumId w:val="7"/>
  </w:num>
  <w:num w:numId="18" w16cid:durableId="1054307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54"/>
    <w:rsid w:val="00020E51"/>
    <w:rsid w:val="00031C16"/>
    <w:rsid w:val="00070765"/>
    <w:rsid w:val="000A1AEE"/>
    <w:rsid w:val="000B7010"/>
    <w:rsid w:val="000F5251"/>
    <w:rsid w:val="00170414"/>
    <w:rsid w:val="00170C4F"/>
    <w:rsid w:val="001B7462"/>
    <w:rsid w:val="001D081E"/>
    <w:rsid w:val="001E374C"/>
    <w:rsid w:val="00232FB2"/>
    <w:rsid w:val="003121FA"/>
    <w:rsid w:val="00325E95"/>
    <w:rsid w:val="003712A7"/>
    <w:rsid w:val="00382DA8"/>
    <w:rsid w:val="00393E59"/>
    <w:rsid w:val="003C4F64"/>
    <w:rsid w:val="003C5BF0"/>
    <w:rsid w:val="003D2443"/>
    <w:rsid w:val="003D2B61"/>
    <w:rsid w:val="00451C7E"/>
    <w:rsid w:val="004742F2"/>
    <w:rsid w:val="004F3DA7"/>
    <w:rsid w:val="005122F5"/>
    <w:rsid w:val="00527B01"/>
    <w:rsid w:val="00531040"/>
    <w:rsid w:val="005B6103"/>
    <w:rsid w:val="005C0460"/>
    <w:rsid w:val="005E7C09"/>
    <w:rsid w:val="005F722E"/>
    <w:rsid w:val="0060374F"/>
    <w:rsid w:val="0061550F"/>
    <w:rsid w:val="006C41BB"/>
    <w:rsid w:val="006E2062"/>
    <w:rsid w:val="006F658C"/>
    <w:rsid w:val="0075007A"/>
    <w:rsid w:val="007F425F"/>
    <w:rsid w:val="007F47DE"/>
    <w:rsid w:val="00807E50"/>
    <w:rsid w:val="00827EEC"/>
    <w:rsid w:val="00834E6F"/>
    <w:rsid w:val="008A3DEB"/>
    <w:rsid w:val="009D2DED"/>
    <w:rsid w:val="00A502E6"/>
    <w:rsid w:val="00A70E79"/>
    <w:rsid w:val="00A85FFB"/>
    <w:rsid w:val="00B54210"/>
    <w:rsid w:val="00B678F2"/>
    <w:rsid w:val="00B763AD"/>
    <w:rsid w:val="00B810AE"/>
    <w:rsid w:val="00B95E7A"/>
    <w:rsid w:val="00BB45B2"/>
    <w:rsid w:val="00C061E2"/>
    <w:rsid w:val="00CE4A79"/>
    <w:rsid w:val="00D87E53"/>
    <w:rsid w:val="00E21B4D"/>
    <w:rsid w:val="00E30C45"/>
    <w:rsid w:val="00E45934"/>
    <w:rsid w:val="00E47F54"/>
    <w:rsid w:val="00E52EEF"/>
    <w:rsid w:val="00E81D0C"/>
    <w:rsid w:val="00E87B51"/>
    <w:rsid w:val="00E97ECC"/>
    <w:rsid w:val="00EA4EBF"/>
    <w:rsid w:val="00F078E4"/>
    <w:rsid w:val="00F53B19"/>
    <w:rsid w:val="00FA6F91"/>
    <w:rsid w:val="04E7D06C"/>
    <w:rsid w:val="50943004"/>
    <w:rsid w:val="75F4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6AD82"/>
  <w15:chartTrackingRefBased/>
  <w15:docId w15:val="{FE2E59B4-451D-4AA2-82AF-96FB358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03"/>
    <w:pPr>
      <w:spacing w:before="160" w:after="0" w:line="300" w:lineRule="auto"/>
    </w:pPr>
    <w:rPr>
      <w:rFonts w:ascii="Arial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85FFB"/>
    <w:pPr>
      <w:snapToGrid w:val="0"/>
      <w:spacing w:before="240" w:line="257" w:lineRule="auto"/>
      <w:outlineLvl w:val="0"/>
    </w:pPr>
    <w:rPr>
      <w:rFonts w:eastAsia="Century Gothic" w:cs="Arial"/>
      <w:color w:val="808080" w:themeColor="background1" w:themeShade="80"/>
      <w:spacing w:val="2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85FFB"/>
    <w:pPr>
      <w:pBdr>
        <w:bottom w:val="single" w:sz="8" w:space="1" w:color="A6A6A6"/>
      </w:pBdr>
      <w:snapToGrid w:val="0"/>
      <w:spacing w:before="480" w:after="120"/>
      <w:outlineLvl w:val="1"/>
    </w:pPr>
    <w:rPr>
      <w:rFonts w:eastAsia="Century Gothic" w:cs="Arial (Body)"/>
      <w:b/>
      <w:caps/>
      <w:color w:val="009CDE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rsid w:val="006C41BB"/>
    <w:pPr>
      <w:snapToGrid w:val="0"/>
      <w:spacing w:before="240"/>
      <w:outlineLvl w:val="2"/>
    </w:pPr>
    <w:rPr>
      <w:rFonts w:eastAsiaTheme="majorEastAsia" w:cstheme="majorBidi"/>
      <w:caps/>
      <w:color w:val="707372"/>
      <w:szCs w:val="20"/>
    </w:rPr>
  </w:style>
  <w:style w:type="paragraph" w:styleId="Heading4">
    <w:name w:val="heading 4"/>
    <w:basedOn w:val="Normal"/>
    <w:next w:val="Normal"/>
    <w:link w:val="Heading4Char"/>
    <w:uiPriority w:val="1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13"/>
    <w:unhideWhenUsed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5B6103"/>
    <w:rPr>
      <w:rFonts w:ascii="Arial" w:eastAsia="Century Gothic" w:hAnsi="Arial" w:cs="Arial"/>
      <w:color w:val="808080" w:themeColor="background1" w:themeShade="80"/>
      <w:spacing w:val="2"/>
      <w:sz w:val="42"/>
      <w:szCs w:val="42"/>
    </w:rPr>
  </w:style>
  <w:style w:type="character" w:customStyle="1" w:styleId="Heading2Char">
    <w:name w:val="Heading 2 Char"/>
    <w:link w:val="Heading2"/>
    <w:uiPriority w:val="1"/>
    <w:rsid w:val="005B6103"/>
    <w:rPr>
      <w:rFonts w:ascii="Arial" w:eastAsia="Century Gothic" w:hAnsi="Arial" w:cs="Arial (Body)"/>
      <w:b/>
      <w:caps/>
      <w:color w:val="009CDE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5B6103"/>
    <w:rPr>
      <w:rFonts w:ascii="Arial" w:eastAsiaTheme="majorEastAsia" w:hAnsi="Arial" w:cstheme="majorBidi"/>
      <w:caps/>
      <w:color w:val="70737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4F3DA7"/>
    <w:rPr>
      <w:rFonts w:ascii="Arial" w:hAnsi="Arial" w:cs="Times New Roman"/>
      <w:b/>
      <w:bCs/>
      <w:i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13"/>
    <w:rsid w:val="004F3DA7"/>
    <w:rPr>
      <w:rFonts w:ascii="Arial" w:hAnsi="Arial" w:cs="Times New Roman"/>
      <w:bCs/>
      <w:i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uiPriority w:val="5"/>
    <w:qFormat/>
    <w:rsid w:val="00807E50"/>
    <w:pPr>
      <w:numPr>
        <w:numId w:val="18"/>
      </w:numPr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"/>
    <w:qFormat/>
    <w:rsid w:val="00807E50"/>
    <w:pPr>
      <w:numPr>
        <w:numId w:val="17"/>
      </w:numPr>
      <w:snapToGrid w:val="0"/>
      <w:contextualSpacing/>
    </w:pPr>
    <w:rPr>
      <w:rFonts w:eastAsia="Century Gothic" w:cs="Arial"/>
      <w:color w:val="000000" w:themeColor="text1"/>
      <w:szCs w:val="22"/>
    </w:rPr>
  </w:style>
  <w:style w:type="paragraph" w:customStyle="1" w:styleId="ParagraphNumbering">
    <w:name w:val="Paragraph Numbering"/>
    <w:basedOn w:val="Normal"/>
    <w:uiPriority w:val="3"/>
    <w:qFormat/>
    <w:rsid w:val="00BB45B2"/>
    <w:pPr>
      <w:numPr>
        <w:numId w:val="15"/>
      </w:numPr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  <w:style w:type="paragraph" w:customStyle="1" w:styleId="Objective">
    <w:name w:val="Objective"/>
    <w:basedOn w:val="Normal"/>
    <w:qFormat/>
    <w:rsid w:val="00A85FFB"/>
    <w:pPr>
      <w:pBdr>
        <w:top w:val="single" w:sz="8" w:space="10" w:color="F2F2F1"/>
        <w:left w:val="single" w:sz="8" w:space="10" w:color="F2F2F1"/>
        <w:bottom w:val="single" w:sz="8" w:space="6" w:color="F2F2F1"/>
        <w:right w:val="single" w:sz="8" w:space="10" w:color="F2F2F1"/>
      </w:pBdr>
      <w:shd w:val="clear" w:color="auto" w:fill="F2F2F1"/>
      <w:snapToGrid w:val="0"/>
      <w:ind w:left="200" w:right="200"/>
    </w:pPr>
    <w:rPr>
      <w:rFonts w:eastAsia="Century Gothic" w:cs="Arial"/>
      <w:color w:val="000000" w:themeColor="text1"/>
      <w:szCs w:val="22"/>
    </w:rPr>
  </w:style>
  <w:style w:type="character" w:customStyle="1" w:styleId="RegularDKB">
    <w:name w:val="Regular DKB"/>
    <w:uiPriority w:val="2"/>
    <w:qFormat/>
    <w:rsid w:val="005B6103"/>
    <w:rPr>
      <w:color w:val="004C97" w:themeColor="text2"/>
    </w:rPr>
  </w:style>
  <w:style w:type="character" w:customStyle="1" w:styleId="StrongDKB">
    <w:name w:val="Strong DKB"/>
    <w:uiPriority w:val="2"/>
    <w:qFormat/>
    <w:rsid w:val="005B6103"/>
    <w:rPr>
      <w:rFonts w:ascii="Arial Black" w:hAnsi="Arial Black"/>
      <w:b w:val="0"/>
      <w:bCs/>
      <w:i w:val="0"/>
      <w:color w:val="004C97" w:themeColor="text2"/>
    </w:rPr>
  </w:style>
  <w:style w:type="character" w:customStyle="1" w:styleId="StrongMDB">
    <w:name w:val="Strong MDB"/>
    <w:uiPriority w:val="2"/>
    <w:qFormat/>
    <w:rsid w:val="005B6103"/>
    <w:rPr>
      <w:b/>
      <w:bCs/>
      <w:color w:val="009CDE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ustom Design">
  <a:themeElements>
    <a:clrScheme name="IMF Colors V2">
      <a:dk1>
        <a:srgbClr val="000000"/>
      </a:dk1>
      <a:lt1>
        <a:srgbClr val="FFFFFF"/>
      </a:lt1>
      <a:dk2>
        <a:srgbClr val="004C97"/>
      </a:dk2>
      <a:lt2>
        <a:srgbClr val="CAEDFE"/>
      </a:lt2>
      <a:accent1>
        <a:srgbClr val="009CDE"/>
      </a:accent1>
      <a:accent2>
        <a:srgbClr val="F2A900"/>
      </a:accent2>
      <a:accent3>
        <a:srgbClr val="8031A7"/>
      </a:accent3>
      <a:accent4>
        <a:srgbClr val="DA291C"/>
      </a:accent4>
      <a:accent5>
        <a:srgbClr val="78BE20"/>
      </a:accent5>
      <a:accent6>
        <a:srgbClr val="FF8200"/>
      </a:accent6>
      <a:hlink>
        <a:srgbClr val="009CDE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Fund Blue">
      <a:srgbClr val="004C97"/>
    </a:custClr>
    <a:custClr name="Azure">
      <a:srgbClr val="009CDE"/>
    </a:custClr>
    <a:custClr name="Gold">
      <a:srgbClr val="F2A900"/>
    </a:custClr>
    <a:custClr name="Purple">
      <a:srgbClr val="8031A7"/>
    </a:custClr>
    <a:custClr name="Red">
      <a:srgbClr val="DA291C"/>
    </a:custClr>
    <a:custClr name="Green">
      <a:srgbClr val="78BE20"/>
    </a:custClr>
    <a:custClr name="Orange">
      <a:srgbClr val="FF8200"/>
    </a:custClr>
    <a:custClr name="Dark Teal">
      <a:srgbClr val="00B0B9"/>
    </a:custClr>
    <a:custClr name="Dark Green">
      <a:srgbClr val="658D1B"/>
    </a:custClr>
    <a:custClr name="Dark Orange">
      <a:srgbClr val="E35205"/>
    </a:custClr>
    <a:custClr name="Plum">
      <a:srgbClr val="910048"/>
    </a:custClr>
    <a:custClr name="Slate">
      <a:srgbClr val="5E8AB4"/>
    </a:custClr>
    <a:custClr name="Lapis">
      <a:srgbClr val="407EC9"/>
    </a:custClr>
    <a:custClr name="Dark Gray">
      <a:srgbClr val="707372"/>
    </a:custClr>
    <a:custClr name="Graphite">
      <a:srgbClr val="6E6259"/>
    </a:custClr>
    <a:custClr name="Light Gray">
      <a:srgbClr val="B1B3B3"/>
    </a:custClr>
    <a:custClr name="Aubergine">
      <a:srgbClr val="001E60"/>
    </a:custClr>
  </a:custClrLst>
  <a:extLst>
    <a:ext uri="{05A4C25C-085E-4340-85A3-A5531E510DB2}">
      <thm15:themeFamily xmlns:thm15="http://schemas.microsoft.com/office/thememl/2012/main" name="IMF_PresentationTemplate-General.potx" id="{690FEF46-D631-674C-A5C5-50E70E85612A}" vid="{E36708C0-345E-2E4E-8E24-1157AE545E6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Mendes Tavares, Marina</dc:creator>
  <cp:keywords/>
  <dc:description/>
  <cp:lastModifiedBy>Mendes Tavares, Marina</cp:lastModifiedBy>
  <cp:revision>7</cp:revision>
  <dcterms:created xsi:type="dcterms:W3CDTF">2025-01-14T16:07:00Z</dcterms:created>
  <dcterms:modified xsi:type="dcterms:W3CDTF">2025-01-14T16:30:00Z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07ed86-5dc5-4593-ad03-a8684b843815_Enabled">
    <vt:lpwstr>true</vt:lpwstr>
  </property>
  <property fmtid="{D5CDD505-2E9C-101B-9397-08002B2CF9AE}" pid="3" name="MSIP_Label_0c07ed86-5dc5-4593-ad03-a8684b843815_SetDate">
    <vt:lpwstr>2023-02-02T15:20:40Z</vt:lpwstr>
  </property>
  <property fmtid="{D5CDD505-2E9C-101B-9397-08002B2CF9AE}" pid="4" name="MSIP_Label_0c07ed86-5dc5-4593-ad03-a8684b843815_Method">
    <vt:lpwstr>Standard</vt:lpwstr>
  </property>
  <property fmtid="{D5CDD505-2E9C-101B-9397-08002B2CF9AE}" pid="5" name="MSIP_Label_0c07ed86-5dc5-4593-ad03-a8684b843815_Name">
    <vt:lpwstr>0c07ed86-5dc5-4593-ad03-a8684b843815</vt:lpwstr>
  </property>
  <property fmtid="{D5CDD505-2E9C-101B-9397-08002B2CF9AE}" pid="6" name="MSIP_Label_0c07ed86-5dc5-4593-ad03-a8684b843815_SiteId">
    <vt:lpwstr>8085fa43-302e-45bd-b171-a6648c3b6be7</vt:lpwstr>
  </property>
  <property fmtid="{D5CDD505-2E9C-101B-9397-08002B2CF9AE}" pid="7" name="MSIP_Label_0c07ed86-5dc5-4593-ad03-a8684b843815_ActionId">
    <vt:lpwstr>f7cb8c70-4cc6-4395-bebe-4a69805b6de6</vt:lpwstr>
  </property>
  <property fmtid="{D5CDD505-2E9C-101B-9397-08002B2CF9AE}" pid="8" name="MSIP_Label_0c07ed86-5dc5-4593-ad03-a8684b843815_ContentBits">
    <vt:lpwstr>0</vt:lpwstr>
  </property>
</Properties>
</file>